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0" w:rsidRPr="007C6CF0" w:rsidRDefault="007C6CF0" w:rsidP="007C6CF0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7C6CF0">
        <w:rPr>
          <w:rFonts w:ascii="Arial" w:hAnsi="Arial" w:cs="Arial"/>
          <w:b/>
          <w:lang w:val="ru-RU"/>
        </w:rPr>
        <w:t>ДВНЗ «</w:t>
      </w:r>
      <w:proofErr w:type="spellStart"/>
      <w:r w:rsidRPr="007C6CF0">
        <w:rPr>
          <w:rFonts w:ascii="Arial" w:hAnsi="Arial" w:cs="Arial"/>
          <w:b/>
          <w:lang w:val="ru-RU"/>
        </w:rPr>
        <w:t>Університетбанківськоїсправи</w:t>
      </w:r>
      <w:proofErr w:type="spellEnd"/>
      <w:r w:rsidRPr="007C6CF0">
        <w:rPr>
          <w:rFonts w:ascii="Arial" w:hAnsi="Arial" w:cs="Arial"/>
          <w:b/>
          <w:lang w:val="ru-RU"/>
        </w:rPr>
        <w:t>»</w:t>
      </w:r>
    </w:p>
    <w:p w:rsidR="007C6CF0" w:rsidRPr="007C6CF0" w:rsidRDefault="007C6CF0" w:rsidP="007C6CF0">
      <w:pPr>
        <w:jc w:val="center"/>
        <w:rPr>
          <w:rFonts w:ascii="Arial" w:hAnsi="Arial" w:cs="Arial"/>
          <w:b/>
          <w:lang w:val="ru-RU"/>
        </w:rPr>
      </w:pPr>
      <w:proofErr w:type="spellStart"/>
      <w:r w:rsidRPr="007C6CF0">
        <w:rPr>
          <w:rFonts w:ascii="Arial" w:hAnsi="Arial" w:cs="Arial"/>
          <w:b/>
          <w:lang w:val="ru-RU"/>
        </w:rPr>
        <w:t>Харківськийнавчально-науковийінститут</w:t>
      </w:r>
      <w:proofErr w:type="spellEnd"/>
    </w:p>
    <w:p w:rsidR="007C6CF0" w:rsidRPr="007C6CF0" w:rsidRDefault="007C6CF0" w:rsidP="007C6CF0">
      <w:pPr>
        <w:jc w:val="center"/>
        <w:rPr>
          <w:rFonts w:ascii="Arial" w:hAnsi="Arial" w:cs="Arial"/>
          <w:b/>
          <w:lang w:val="ru-RU"/>
        </w:rPr>
      </w:pPr>
    </w:p>
    <w:p w:rsidR="007C6CF0" w:rsidRPr="007C6CF0" w:rsidRDefault="007C6CF0" w:rsidP="007C6CF0">
      <w:pPr>
        <w:jc w:val="center"/>
        <w:rPr>
          <w:rFonts w:ascii="Arial" w:hAnsi="Arial" w:cs="Arial"/>
          <w:b/>
          <w:lang w:val="ru-RU"/>
        </w:rPr>
      </w:pPr>
      <w:r w:rsidRPr="007C6CF0">
        <w:rPr>
          <w:rFonts w:ascii="Arial" w:hAnsi="Arial" w:cs="Arial"/>
          <w:b/>
          <w:lang w:val="ru-RU"/>
        </w:rPr>
        <w:t xml:space="preserve">кафедра менеджменту та </w:t>
      </w:r>
      <w:proofErr w:type="spellStart"/>
      <w:proofErr w:type="gramStart"/>
      <w:r w:rsidRPr="007C6CF0">
        <w:rPr>
          <w:rFonts w:ascii="Arial" w:hAnsi="Arial" w:cs="Arial"/>
          <w:b/>
          <w:lang w:val="ru-RU"/>
        </w:rPr>
        <w:t>соц</w:t>
      </w:r>
      <w:proofErr w:type="gramEnd"/>
      <w:r w:rsidRPr="007C6CF0">
        <w:rPr>
          <w:rFonts w:ascii="Arial" w:hAnsi="Arial" w:cs="Arial"/>
          <w:b/>
          <w:lang w:val="ru-RU"/>
        </w:rPr>
        <w:t>іально-гуманітарнитарних</w:t>
      </w:r>
      <w:proofErr w:type="spellEnd"/>
      <w:r w:rsidR="000E3D24">
        <w:rPr>
          <w:rFonts w:ascii="Arial" w:hAnsi="Arial" w:cs="Arial"/>
          <w:b/>
          <w:lang w:val="ru-RU"/>
        </w:rPr>
        <w:t xml:space="preserve"> </w:t>
      </w:r>
      <w:proofErr w:type="spellStart"/>
      <w:r w:rsidRPr="007C6CF0">
        <w:rPr>
          <w:rFonts w:ascii="Arial" w:hAnsi="Arial" w:cs="Arial"/>
          <w:b/>
          <w:lang w:val="ru-RU"/>
        </w:rPr>
        <w:t>дисциплін</w:t>
      </w:r>
      <w:proofErr w:type="spellEnd"/>
    </w:p>
    <w:p w:rsidR="007C6CF0" w:rsidRPr="007C6CF0" w:rsidRDefault="007C6CF0" w:rsidP="007C6CF0">
      <w:pPr>
        <w:jc w:val="center"/>
        <w:rPr>
          <w:rFonts w:ascii="Arial" w:hAnsi="Arial" w:cs="Arial"/>
          <w:b/>
        </w:rPr>
      </w:pPr>
    </w:p>
    <w:p w:rsidR="007C6CF0" w:rsidRPr="007C6CF0" w:rsidRDefault="007C6CF0" w:rsidP="007C6CF0">
      <w:pPr>
        <w:jc w:val="center"/>
        <w:rPr>
          <w:rFonts w:ascii="Arial" w:hAnsi="Arial" w:cs="Arial"/>
          <w:b/>
        </w:rPr>
      </w:pPr>
    </w:p>
    <w:p w:rsidR="007C6CF0" w:rsidRDefault="007C6CF0" w:rsidP="007C6CF0">
      <w:pPr>
        <w:jc w:val="center"/>
        <w:rPr>
          <w:rFonts w:ascii="Arial" w:hAnsi="Arial" w:cs="Arial"/>
          <w:b/>
        </w:rPr>
      </w:pPr>
      <w:r w:rsidRPr="007C6CF0">
        <w:rPr>
          <w:rFonts w:ascii="Arial" w:hAnsi="Arial" w:cs="Arial"/>
          <w:b/>
        </w:rPr>
        <w:t>ОПИС ДИСЦИПЛІНИ</w:t>
      </w:r>
    </w:p>
    <w:p w:rsidR="007C6CF0" w:rsidRPr="007C6CF0" w:rsidRDefault="007C6CF0" w:rsidP="007C6CF0">
      <w:pPr>
        <w:jc w:val="center"/>
        <w:rPr>
          <w:rFonts w:ascii="Arial" w:hAnsi="Arial" w:cs="Arial"/>
          <w:b/>
        </w:rPr>
      </w:pPr>
    </w:p>
    <w:p w:rsidR="007C6CF0" w:rsidRPr="007C6CF0" w:rsidRDefault="007C6CF0" w:rsidP="007C6CF0">
      <w:pPr>
        <w:jc w:val="both"/>
        <w:rPr>
          <w:rFonts w:ascii="Arial" w:hAnsi="Arial" w:cs="Arial"/>
          <w:b/>
          <w:bCs/>
          <w:lang w:val="ru-RU"/>
        </w:rPr>
      </w:pPr>
      <w:r w:rsidRPr="007C6CF0">
        <w:rPr>
          <w:rFonts w:ascii="Arial" w:hAnsi="Arial" w:cs="Arial"/>
          <w:b/>
          <w:bCs/>
        </w:rPr>
        <w:t xml:space="preserve">Назва дисципліни           </w:t>
      </w:r>
      <w:r w:rsidRPr="007C6CF0">
        <w:rPr>
          <w:rFonts w:ascii="Arial" w:hAnsi="Arial" w:cs="Arial"/>
          <w:bCs/>
        </w:rPr>
        <w:t xml:space="preserve">Маркетинговий менеджмент </w:t>
      </w:r>
    </w:p>
    <w:p w:rsidR="007C6CF0" w:rsidRPr="007C6CF0" w:rsidRDefault="007C6CF0" w:rsidP="007C6CF0">
      <w:pPr>
        <w:jc w:val="both"/>
        <w:rPr>
          <w:rFonts w:ascii="Arial" w:hAnsi="Arial" w:cs="Arial"/>
          <w:vertAlign w:val="superscript"/>
          <w:lang w:val="ru-RU"/>
        </w:rPr>
      </w:pPr>
    </w:p>
    <w:p w:rsidR="007C6CF0" w:rsidRPr="007C6CF0" w:rsidRDefault="007C6CF0" w:rsidP="007C6CF0">
      <w:pPr>
        <w:jc w:val="both"/>
        <w:rPr>
          <w:rFonts w:ascii="Arial" w:hAnsi="Arial" w:cs="Arial"/>
          <w:b/>
          <w:bCs/>
        </w:rPr>
      </w:pPr>
      <w:r w:rsidRPr="007C6CF0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 xml:space="preserve">азва освітньої програми     </w:t>
      </w:r>
      <w:r w:rsidRPr="007C6CF0">
        <w:rPr>
          <w:rFonts w:ascii="Arial" w:hAnsi="Arial" w:cs="Arial"/>
          <w:bCs/>
        </w:rPr>
        <w:t>073 «Менеджмент»</w:t>
      </w:r>
    </w:p>
    <w:p w:rsidR="007C6CF0" w:rsidRPr="007C6CF0" w:rsidRDefault="007C6CF0" w:rsidP="007C6CF0">
      <w:pPr>
        <w:jc w:val="both"/>
        <w:rPr>
          <w:rFonts w:ascii="Arial" w:hAnsi="Arial" w:cs="Arial"/>
          <w:vertAlign w:val="superscript"/>
        </w:rPr>
      </w:pPr>
    </w:p>
    <w:p w:rsidR="007C6CF0" w:rsidRPr="007C6CF0" w:rsidRDefault="007C6CF0" w:rsidP="007C6CF0">
      <w:pPr>
        <w:jc w:val="both"/>
        <w:rPr>
          <w:rFonts w:ascii="Arial" w:hAnsi="Arial" w:cs="Arial"/>
          <w:b/>
          <w:bCs/>
        </w:rPr>
      </w:pPr>
      <w:r w:rsidRPr="007C6CF0">
        <w:rPr>
          <w:rFonts w:ascii="Arial" w:hAnsi="Arial" w:cs="Arial"/>
          <w:b/>
          <w:bCs/>
        </w:rPr>
        <w:t>Освітній с</w:t>
      </w:r>
      <w:r>
        <w:rPr>
          <w:rFonts w:ascii="Arial" w:hAnsi="Arial" w:cs="Arial"/>
          <w:b/>
          <w:bCs/>
        </w:rPr>
        <w:t xml:space="preserve">тупінь                       </w:t>
      </w:r>
      <w:r w:rsidRPr="007C6CF0">
        <w:rPr>
          <w:rFonts w:ascii="Arial" w:hAnsi="Arial" w:cs="Arial"/>
          <w:bCs/>
        </w:rPr>
        <w:t>другий (магістерський)</w:t>
      </w:r>
    </w:p>
    <w:p w:rsidR="007C6CF0" w:rsidRPr="007C6CF0" w:rsidRDefault="007C6CF0" w:rsidP="007C6CF0">
      <w:pPr>
        <w:jc w:val="both"/>
        <w:rPr>
          <w:rFonts w:ascii="Arial" w:hAnsi="Arial" w:cs="Arial"/>
          <w:vertAlign w:val="superscript"/>
        </w:rPr>
      </w:pPr>
    </w:p>
    <w:p w:rsidR="007C6CF0" w:rsidRPr="007C6CF0" w:rsidRDefault="007C6CF0" w:rsidP="007C6CF0">
      <w:pPr>
        <w:jc w:val="both"/>
        <w:rPr>
          <w:rFonts w:ascii="Arial" w:hAnsi="Arial" w:cs="Arial"/>
          <w:b/>
          <w:bCs/>
        </w:rPr>
      </w:pPr>
      <w:r w:rsidRPr="007C6CF0">
        <w:rPr>
          <w:rFonts w:ascii="Arial" w:hAnsi="Arial" w:cs="Arial"/>
          <w:b/>
          <w:bCs/>
        </w:rPr>
        <w:t xml:space="preserve">Кількість кредитів за ECTS    </w:t>
      </w:r>
      <w:r w:rsidRPr="007C6CF0">
        <w:rPr>
          <w:rFonts w:ascii="Arial" w:hAnsi="Arial" w:cs="Arial"/>
          <w:bCs/>
        </w:rPr>
        <w:t>6 (180 годин)</w:t>
      </w:r>
    </w:p>
    <w:p w:rsidR="007C6CF0" w:rsidRPr="007C6CF0" w:rsidRDefault="007C6CF0" w:rsidP="007C6CF0">
      <w:pPr>
        <w:jc w:val="both"/>
        <w:rPr>
          <w:rFonts w:ascii="Arial" w:hAnsi="Arial" w:cs="Arial"/>
          <w:b/>
          <w:bCs/>
          <w:lang w:val="ru-RU"/>
        </w:rPr>
      </w:pPr>
    </w:p>
    <w:p w:rsidR="007C6CF0" w:rsidRPr="007C6CF0" w:rsidRDefault="007C6CF0" w:rsidP="007C6CF0">
      <w:pPr>
        <w:ind w:firstLine="708"/>
        <w:jc w:val="both"/>
        <w:rPr>
          <w:rFonts w:ascii="Arial" w:hAnsi="Arial" w:cs="Arial"/>
          <w:b/>
          <w:i/>
        </w:rPr>
      </w:pPr>
      <w:r w:rsidRPr="007C6CF0">
        <w:rPr>
          <w:rFonts w:ascii="Arial" w:hAnsi="Arial" w:cs="Arial"/>
          <w:b/>
          <w:i/>
        </w:rPr>
        <w:t>1. Мета дисципліни в контексті підготовки фахівців певної спеціальності:</w:t>
      </w:r>
      <w:r w:rsidRPr="007C6CF0">
        <w:rPr>
          <w:rFonts w:ascii="Arial" w:hAnsi="Arial" w:cs="Arial"/>
        </w:rPr>
        <w:t>формування системи теоретичних знань і практичних навичок щодо управління маркетинговою діяльністю підприємства.</w:t>
      </w:r>
    </w:p>
    <w:p w:rsidR="007C6CF0" w:rsidRPr="007C6CF0" w:rsidRDefault="007C6CF0" w:rsidP="007C6CF0">
      <w:pPr>
        <w:ind w:firstLine="540"/>
        <w:jc w:val="both"/>
        <w:rPr>
          <w:rFonts w:ascii="Arial" w:hAnsi="Arial" w:cs="Arial"/>
          <w:b/>
          <w:i/>
        </w:rPr>
      </w:pPr>
      <w:r w:rsidRPr="007C6CF0">
        <w:rPr>
          <w:rFonts w:ascii="Arial" w:hAnsi="Arial" w:cs="Arial"/>
          <w:b/>
          <w:i/>
        </w:rPr>
        <w:t>2. Заплановані результати навчання (перелік знань і умінь, яких набуде студент після опанування даної дисципліни):</w:t>
      </w:r>
    </w:p>
    <w:p w:rsidR="007C6CF0" w:rsidRPr="007C6CF0" w:rsidRDefault="007C6CF0" w:rsidP="007C6CF0">
      <w:pPr>
        <w:ind w:firstLine="540"/>
        <w:jc w:val="both"/>
        <w:rPr>
          <w:rFonts w:ascii="Arial" w:hAnsi="Arial" w:cs="Arial"/>
          <w:sz w:val="28"/>
          <w:lang w:eastAsia="uk-UA"/>
        </w:rPr>
      </w:pPr>
      <w:r w:rsidRPr="007C6CF0">
        <w:rPr>
          <w:rFonts w:ascii="Arial" w:hAnsi="Arial" w:cs="Arial"/>
          <w:sz w:val="28"/>
          <w:lang w:eastAsia="uk-UA"/>
        </w:rPr>
        <w:t>Згідно з вимогами освітньо-професійної програми студенти повинні:</w:t>
      </w:r>
    </w:p>
    <w:p w:rsidR="007C6CF0" w:rsidRPr="007C6CF0" w:rsidRDefault="007C6CF0" w:rsidP="007C6CF0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Arial" w:hAnsi="Arial" w:cs="Arial"/>
          <w:lang w:val="uk-UA"/>
        </w:rPr>
      </w:pPr>
      <w:r w:rsidRPr="007C6CF0">
        <w:rPr>
          <w:rFonts w:ascii="Arial" w:hAnsi="Arial" w:cs="Arial"/>
          <w:bCs/>
          <w:i/>
          <w:iCs/>
          <w:lang w:val="uk-UA" w:eastAsia="uk-UA"/>
        </w:rPr>
        <w:t>знати:</w:t>
      </w:r>
      <w:r w:rsidRPr="007C6CF0">
        <w:rPr>
          <w:rStyle w:val="FontStyle16"/>
          <w:rFonts w:ascii="Arial" w:hAnsi="Arial" w:cs="Arial"/>
          <w:sz w:val="24"/>
          <w:szCs w:val="24"/>
          <w:lang w:val="uk-UA" w:eastAsia="uk-UA"/>
        </w:rPr>
        <w:t>сутність, методологію, інструментарій, принципи та функції маркетингового менеджменту;систему інформаційного забезпечення маркетингового менеджменту та її користувачів;</w:t>
      </w:r>
      <w:r w:rsidRPr="007C6CF0">
        <w:rPr>
          <w:rStyle w:val="FontStyle16"/>
          <w:rFonts w:ascii="Arial" w:hAnsi="Arial" w:cs="Arial"/>
          <w:sz w:val="24"/>
          <w:szCs w:val="24"/>
          <w:lang w:val="uk-UA"/>
        </w:rPr>
        <w:t xml:space="preserve"> принципи та способи ефективної організації маркетингу на підприємстві; алгоритм та підходи до створення та організації маркетингових підрозділів на підприємстві,  функції, права та обов’язки служби маркетингу; </w:t>
      </w:r>
      <w:r w:rsidRPr="007C6CF0">
        <w:rPr>
          <w:rFonts w:ascii="Arial" w:hAnsi="Arial" w:cs="Arial"/>
          <w:lang w:val="uk-UA"/>
        </w:rPr>
        <w:t xml:space="preserve">сутність, функції, принципи, завдання і етапи маркетингового стратегічного та тактичного планування в системі маркетингового менеджменту; </w:t>
      </w:r>
    </w:p>
    <w:p w:rsidR="007C6CF0" w:rsidRPr="007C6CF0" w:rsidRDefault="007C6CF0" w:rsidP="007C6CF0">
      <w:pPr>
        <w:pStyle w:val="Style3"/>
        <w:widowControl/>
        <w:tabs>
          <w:tab w:val="left" w:pos="250"/>
        </w:tabs>
        <w:spacing w:line="240" w:lineRule="auto"/>
        <w:ind w:firstLine="0"/>
        <w:rPr>
          <w:rFonts w:ascii="Arial" w:hAnsi="Arial" w:cs="Arial"/>
          <w:lang w:val="uk-UA" w:eastAsia="uk-UA"/>
        </w:rPr>
      </w:pPr>
      <w:r w:rsidRPr="007C6CF0">
        <w:rPr>
          <w:rFonts w:ascii="Arial" w:hAnsi="Arial" w:cs="Arial"/>
          <w:i/>
          <w:iCs/>
          <w:color w:val="000000"/>
          <w:lang w:val="uk-UA" w:eastAsia="uk-UA"/>
        </w:rPr>
        <w:t>вміти:</w:t>
      </w:r>
      <w:r w:rsidRPr="007C6CF0">
        <w:rPr>
          <w:rStyle w:val="FontStyle16"/>
          <w:rFonts w:ascii="Arial" w:hAnsi="Arial" w:cs="Arial"/>
          <w:sz w:val="24"/>
          <w:szCs w:val="24"/>
          <w:lang w:val="uk-UA" w:eastAsia="uk-UA"/>
        </w:rPr>
        <w:t xml:space="preserve"> застосовувати методичні підходи та інструментарій маркетингового менеджменту в процесі управління підприємством; формувати та ефективно використовувати систему інформаційного забезпечення для прийняття рішень у процесі </w:t>
      </w:r>
      <w:r w:rsidRPr="007C6CF0">
        <w:rPr>
          <w:rFonts w:ascii="Arial" w:hAnsi="Arial" w:cs="Arial"/>
          <w:lang w:val="uk-UA"/>
        </w:rPr>
        <w:t xml:space="preserve">управління маркетинговою діяльністю підприємства; </w:t>
      </w:r>
      <w:r w:rsidRPr="007C6CF0">
        <w:rPr>
          <w:rStyle w:val="FontStyle16"/>
          <w:rFonts w:ascii="Arial" w:hAnsi="Arial" w:cs="Arial"/>
          <w:sz w:val="24"/>
          <w:szCs w:val="24"/>
          <w:lang w:val="uk-UA" w:eastAsia="uk-UA"/>
        </w:rPr>
        <w:t>розробляти оптимальну стратегічну та оперативно-тактичну маркетингову політику на підприємствах різних організаційно-правових форм та різних форм власності з урахуванням їх фінансового становища та кон'юнктури ринку;застосовувати методичні підходи при розробленні маркетингових планів та прогнозів подальшого розвитку з метою досягнення як стратегічних, так і оперативно-тактичних цілей підприємства.</w:t>
      </w:r>
    </w:p>
    <w:p w:rsidR="007C6CF0" w:rsidRPr="007C6CF0" w:rsidRDefault="007C6CF0" w:rsidP="007C6CF0">
      <w:pPr>
        <w:ind w:firstLine="708"/>
        <w:jc w:val="both"/>
        <w:rPr>
          <w:rFonts w:ascii="Arial" w:hAnsi="Arial" w:cs="Arial"/>
          <w:b/>
          <w:i/>
        </w:rPr>
      </w:pPr>
      <w:r w:rsidRPr="007C6CF0">
        <w:rPr>
          <w:rFonts w:ascii="Arial" w:hAnsi="Arial" w:cs="Arial"/>
          <w:b/>
          <w:i/>
        </w:rPr>
        <w:t xml:space="preserve">3. Методи контролю: </w:t>
      </w:r>
      <w:r w:rsidRPr="007C6CF0">
        <w:rPr>
          <w:rFonts w:ascii="Arial" w:hAnsi="Arial" w:cs="Arial"/>
        </w:rPr>
        <w:t xml:space="preserve">усна перевірка (опитування, доповіді, розв’язання проблемних ситуацій, виконання завдань, тощо) на семінарах; тестування; написання </w:t>
      </w:r>
      <w:proofErr w:type="spellStart"/>
      <w:r w:rsidRPr="007C6CF0">
        <w:rPr>
          <w:rFonts w:ascii="Arial" w:hAnsi="Arial" w:cs="Arial"/>
        </w:rPr>
        <w:t>ессе</w:t>
      </w:r>
      <w:proofErr w:type="spellEnd"/>
      <w:r w:rsidRPr="007C6CF0">
        <w:rPr>
          <w:rFonts w:ascii="Arial" w:hAnsi="Arial" w:cs="Arial"/>
        </w:rPr>
        <w:t xml:space="preserve"> (рефератів), виконання і захист ІНДЗ, письмовий іспит.</w:t>
      </w:r>
    </w:p>
    <w:p w:rsidR="007C6CF0" w:rsidRPr="007C6CF0" w:rsidRDefault="007C6CF0" w:rsidP="007C6CF0">
      <w:pPr>
        <w:ind w:firstLine="708"/>
        <w:jc w:val="both"/>
        <w:rPr>
          <w:rFonts w:ascii="Arial" w:hAnsi="Arial" w:cs="Arial"/>
          <w:b/>
          <w:i/>
        </w:rPr>
      </w:pPr>
    </w:p>
    <w:p w:rsidR="007C6CF0" w:rsidRPr="007C6CF0" w:rsidRDefault="007C6CF0" w:rsidP="007C6CF0">
      <w:pPr>
        <w:ind w:firstLine="708"/>
        <w:jc w:val="both"/>
        <w:rPr>
          <w:rFonts w:ascii="Arial" w:hAnsi="Arial" w:cs="Arial"/>
          <w:b/>
          <w:i/>
        </w:rPr>
      </w:pPr>
      <w:r w:rsidRPr="007C6CF0">
        <w:rPr>
          <w:rFonts w:ascii="Arial" w:hAnsi="Arial" w:cs="Arial"/>
          <w:b/>
          <w:i/>
        </w:rPr>
        <w:t>4. Схема накопичення балів по дисципліні, які отримують студенти</w:t>
      </w:r>
    </w:p>
    <w:p w:rsidR="007C6CF0" w:rsidRDefault="007C6CF0" w:rsidP="007C6CF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7C6CF0">
        <w:rPr>
          <w:rFonts w:ascii="Arial" w:hAnsi="Arial" w:cs="Arial"/>
          <w:szCs w:val="28"/>
        </w:rPr>
        <w:t xml:space="preserve">робота на семінарських та лекційних заняттях – </w:t>
      </w:r>
      <w:r w:rsidR="000E3D24">
        <w:rPr>
          <w:rFonts w:ascii="Arial" w:hAnsi="Arial" w:cs="Arial"/>
          <w:szCs w:val="28"/>
        </w:rPr>
        <w:t>2</w:t>
      </w:r>
      <w:r w:rsidRPr="007C6CF0">
        <w:rPr>
          <w:rFonts w:ascii="Arial" w:hAnsi="Arial" w:cs="Arial"/>
          <w:szCs w:val="28"/>
        </w:rPr>
        <w:t>5 балів;</w:t>
      </w:r>
    </w:p>
    <w:p w:rsidR="000E3D24" w:rsidRPr="007C6CF0" w:rsidRDefault="000E3D24" w:rsidP="007C6CF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виконання індивідуального завдання з дисципліни – 25 балів;</w:t>
      </w:r>
    </w:p>
    <w:p w:rsidR="007C6CF0" w:rsidRPr="007C6CF0" w:rsidRDefault="000E3D24" w:rsidP="007C6CF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  <w:lang w:val="ru-RU"/>
        </w:rPr>
        <w:t>екзаменаційна</w:t>
      </w:r>
      <w:proofErr w:type="spellEnd"/>
      <w:r w:rsidR="007C6CF0" w:rsidRPr="007C6CF0">
        <w:rPr>
          <w:rFonts w:ascii="Arial" w:hAnsi="Arial" w:cs="Arial"/>
          <w:szCs w:val="28"/>
        </w:rPr>
        <w:t xml:space="preserve"> робота – 50 балі</w:t>
      </w:r>
      <w:proofErr w:type="gramStart"/>
      <w:r w:rsidR="007C6CF0" w:rsidRPr="007C6CF0">
        <w:rPr>
          <w:rFonts w:ascii="Arial" w:hAnsi="Arial" w:cs="Arial"/>
          <w:szCs w:val="28"/>
        </w:rPr>
        <w:t>в</w:t>
      </w:r>
      <w:proofErr w:type="gramEnd"/>
      <w:r w:rsidR="007C6CF0" w:rsidRPr="007C6CF0">
        <w:rPr>
          <w:rFonts w:ascii="Arial" w:hAnsi="Arial" w:cs="Arial"/>
          <w:szCs w:val="28"/>
        </w:rPr>
        <w:t>;</w:t>
      </w:r>
    </w:p>
    <w:p w:rsidR="007C6CF0" w:rsidRPr="00D716C2" w:rsidRDefault="007C6CF0" w:rsidP="00D716C2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7C6CF0">
        <w:rPr>
          <w:rFonts w:ascii="Arial" w:hAnsi="Arial" w:cs="Arial"/>
          <w:szCs w:val="28"/>
        </w:rPr>
        <w:t xml:space="preserve">підсумок – 100 балів.  </w:t>
      </w:r>
    </w:p>
    <w:p w:rsidR="007C6CF0" w:rsidRPr="007C6CF0" w:rsidRDefault="007C6CF0" w:rsidP="00D716C2">
      <w:pPr>
        <w:ind w:firstLine="708"/>
        <w:rPr>
          <w:rFonts w:ascii="Arial" w:hAnsi="Arial" w:cs="Arial"/>
          <w:b/>
          <w:i/>
        </w:rPr>
      </w:pPr>
      <w:bookmarkStart w:id="0" w:name="_GoBack"/>
      <w:bookmarkEnd w:id="0"/>
      <w:r w:rsidRPr="007C6CF0">
        <w:rPr>
          <w:rFonts w:ascii="Arial" w:hAnsi="Arial" w:cs="Arial"/>
          <w:b/>
          <w:i/>
        </w:rPr>
        <w:t>5. Викладач дисципліни:</w:t>
      </w:r>
      <w:r>
        <w:rPr>
          <w:rFonts w:ascii="Arial" w:hAnsi="Arial" w:cs="Arial"/>
        </w:rPr>
        <w:t xml:space="preserve">Христофорова О.М., кандидат економічних наук, </w:t>
      </w:r>
      <w:r w:rsidRPr="007C6CF0">
        <w:rPr>
          <w:rFonts w:ascii="Arial" w:hAnsi="Arial" w:cs="Arial"/>
        </w:rPr>
        <w:t>доцент</w:t>
      </w:r>
    </w:p>
    <w:sectPr w:rsidR="007C6CF0" w:rsidRPr="007C6CF0" w:rsidSect="004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014"/>
    <w:multiLevelType w:val="hybridMultilevel"/>
    <w:tmpl w:val="04DCDDF8"/>
    <w:lvl w:ilvl="0" w:tplc="31C24E4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07"/>
    <w:rsid w:val="000E3D24"/>
    <w:rsid w:val="004F5A0D"/>
    <w:rsid w:val="0071181F"/>
    <w:rsid w:val="007C6CF0"/>
    <w:rsid w:val="00D716C2"/>
    <w:rsid w:val="00F6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0"/>
    <w:pPr>
      <w:ind w:left="720"/>
      <w:contextualSpacing/>
    </w:pPr>
  </w:style>
  <w:style w:type="paragraph" w:customStyle="1" w:styleId="Style3">
    <w:name w:val="Style3"/>
    <w:basedOn w:val="a"/>
    <w:rsid w:val="007C6CF0"/>
    <w:pPr>
      <w:widowControl w:val="0"/>
      <w:autoSpaceDE w:val="0"/>
      <w:autoSpaceDN w:val="0"/>
      <w:adjustRightInd w:val="0"/>
      <w:spacing w:line="226" w:lineRule="exact"/>
      <w:ind w:hanging="250"/>
      <w:jc w:val="both"/>
    </w:pPr>
    <w:rPr>
      <w:rFonts w:ascii="Century Schoolbook" w:hAnsi="Century Schoolbook" w:cs="Century Schoolbook"/>
      <w:lang w:val="ru-RU"/>
    </w:rPr>
  </w:style>
  <w:style w:type="character" w:customStyle="1" w:styleId="FontStyle16">
    <w:name w:val="Font Style16"/>
    <w:rsid w:val="007C6CF0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0"/>
    <w:pPr>
      <w:ind w:left="720"/>
      <w:contextualSpacing/>
    </w:pPr>
  </w:style>
  <w:style w:type="paragraph" w:customStyle="1" w:styleId="Style3">
    <w:name w:val="Style3"/>
    <w:basedOn w:val="a"/>
    <w:rsid w:val="007C6CF0"/>
    <w:pPr>
      <w:widowControl w:val="0"/>
      <w:autoSpaceDE w:val="0"/>
      <w:autoSpaceDN w:val="0"/>
      <w:adjustRightInd w:val="0"/>
      <w:spacing w:line="226" w:lineRule="exact"/>
      <w:ind w:hanging="250"/>
      <w:jc w:val="both"/>
    </w:pPr>
    <w:rPr>
      <w:rFonts w:ascii="Century Schoolbook" w:hAnsi="Century Schoolbook" w:cs="Century Schoolbook"/>
      <w:lang w:val="ru-RU"/>
    </w:rPr>
  </w:style>
  <w:style w:type="character" w:customStyle="1" w:styleId="FontStyle16">
    <w:name w:val="Font Style16"/>
    <w:rsid w:val="007C6CF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4</cp:revision>
  <dcterms:created xsi:type="dcterms:W3CDTF">2018-03-03T08:20:00Z</dcterms:created>
  <dcterms:modified xsi:type="dcterms:W3CDTF">2018-03-05T08:19:00Z</dcterms:modified>
</cp:coreProperties>
</file>